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0DB91ADD"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w:t>
      </w:r>
      <w:r w:rsidR="00A502CC">
        <w:t>30</w:t>
      </w:r>
      <w:r w:rsidR="00CD6951">
        <w:t>49</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0F5A76C8" w:rsidR="00FF3DBF" w:rsidRPr="00D23A69" w:rsidRDefault="00A91140" w:rsidP="00CD6951">
      <w:pPr>
        <w:pStyle w:val="Loendilik"/>
        <w:numPr>
          <w:ilvl w:val="1"/>
          <w:numId w:val="7"/>
        </w:numPr>
        <w:ind w:left="0" w:firstLine="0"/>
      </w:pPr>
      <w:r w:rsidRPr="005C27AA">
        <w:t xml:space="preserve">Hanke nimetus: </w:t>
      </w:r>
      <w:r w:rsidR="00CD6951">
        <w:rPr>
          <w:b/>
        </w:rPr>
        <w:t>Endla metsamaja</w:t>
      </w:r>
      <w:r w:rsidR="00CD6951" w:rsidRPr="00AA5A31">
        <w:rPr>
          <w:b/>
        </w:rPr>
        <w:t xml:space="preserve"> rekonstrueerimine</w:t>
      </w:r>
    </w:p>
    <w:p w14:paraId="30A9CF69" w14:textId="2638526E" w:rsidR="00FF3DBF" w:rsidRPr="00FF3DBF" w:rsidRDefault="00A91140" w:rsidP="00A502CC">
      <w:pPr>
        <w:pStyle w:val="Loendilik"/>
        <w:numPr>
          <w:ilvl w:val="1"/>
          <w:numId w:val="7"/>
        </w:numPr>
        <w:ind w:left="0" w:firstLine="0"/>
        <w:rPr>
          <w:i/>
        </w:rPr>
      </w:pPr>
      <w:r w:rsidRPr="005C27AA">
        <w:t>Viitenumber:</w:t>
      </w:r>
      <w:r w:rsidR="00953B6A">
        <w:t xml:space="preserve"> </w:t>
      </w:r>
      <w:r w:rsidR="00CD6951">
        <w:t>276334</w:t>
      </w:r>
    </w:p>
    <w:p w14:paraId="51FD88A2" w14:textId="77777777" w:rsidR="00FF3DBF" w:rsidRPr="004A43C8" w:rsidRDefault="00A91140" w:rsidP="00A502CC">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A502CC">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F4581A">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F4581A">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F4581A">
      <w:pPr>
        <w:autoSpaceDE w:val="0"/>
        <w:autoSpaceDN w:val="0"/>
        <w:adjustRightInd w:val="0"/>
        <w:jc w:val="both"/>
      </w:pPr>
    </w:p>
    <w:p w14:paraId="4245E3F3" w14:textId="62BB99D1" w:rsidR="00AD503B" w:rsidRPr="00AD503B" w:rsidRDefault="00A91140" w:rsidP="00F4581A">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703A1DF4" w14:textId="77777777" w:rsidR="003E2981" w:rsidRPr="003E2981" w:rsidRDefault="003E2981" w:rsidP="00F4581A">
      <w:pPr>
        <w:pStyle w:val="Loendilik"/>
        <w:numPr>
          <w:ilvl w:val="1"/>
          <w:numId w:val="1"/>
        </w:numPr>
        <w:spacing w:after="120"/>
        <w:ind w:left="0" w:firstLine="0"/>
        <w:contextualSpacing w:val="0"/>
        <w:jc w:val="both"/>
      </w:pPr>
      <w:r w:rsidRPr="003E2981">
        <w:t xml:space="preserve">Käesoleva hanke eesmärgiks on leida Töövõtja RMK </w:t>
      </w:r>
      <w:r w:rsidRPr="003E2981">
        <w:rPr>
          <w:u w:val="single"/>
        </w:rPr>
        <w:t>Endla metsamaja rekonstrueerimiseks tööjooniste koostamiseks ja rekonstrueerimistööde teostamiseks.</w:t>
      </w:r>
    </w:p>
    <w:p w14:paraId="3AE16D9D" w14:textId="775E3348" w:rsidR="00912DBD" w:rsidRDefault="00BF7E39" w:rsidP="00F4581A">
      <w:pPr>
        <w:pStyle w:val="Loendilik"/>
        <w:numPr>
          <w:ilvl w:val="1"/>
          <w:numId w:val="1"/>
        </w:numPr>
        <w:spacing w:after="120"/>
        <w:ind w:left="0" w:firstLine="0"/>
        <w:contextualSpacing w:val="0"/>
        <w:jc w:val="both"/>
      </w:pPr>
      <w:r w:rsidRPr="00BF7E39">
        <w:t>Tööde loetelu ja tehniline info: Endla metsamaja (</w:t>
      </w:r>
      <w:proofErr w:type="spellStart"/>
      <w:r w:rsidRPr="00BF7E39">
        <w:t>kü</w:t>
      </w:r>
      <w:proofErr w:type="spellEnd"/>
      <w:r w:rsidRPr="00BF7E39">
        <w:t xml:space="preserve"> 24801:001:1060, </w:t>
      </w:r>
      <w:proofErr w:type="spellStart"/>
      <w:r w:rsidRPr="00BF7E39">
        <w:t>Kärde</w:t>
      </w:r>
      <w:proofErr w:type="spellEnd"/>
      <w:r w:rsidRPr="00BF7E39">
        <w:t xml:space="preserve"> küla, Jõgeva vald, Jõgeva maakond) rekonstrueerimine.  Lepingu maht tuleneb hankedokumentidele lisatud teostavate tööde mahud  (Lisa </w:t>
      </w:r>
      <w:r w:rsidR="002E14B0">
        <w:t>4</w:t>
      </w:r>
      <w:r w:rsidRPr="00BF7E39">
        <w:t xml:space="preserve">). </w:t>
      </w:r>
    </w:p>
    <w:p w14:paraId="2C1A1A9D" w14:textId="77777777" w:rsidR="00BF7E39" w:rsidRDefault="00BF7E39" w:rsidP="00F4581A">
      <w:pPr>
        <w:pStyle w:val="Loendilik"/>
        <w:ind w:left="792"/>
        <w:jc w:val="both"/>
      </w:pPr>
    </w:p>
    <w:p w14:paraId="24D294CF" w14:textId="77777777" w:rsidR="004A43C8" w:rsidRPr="00DE0E3C" w:rsidRDefault="004A43C8" w:rsidP="00F4581A">
      <w:pPr>
        <w:pStyle w:val="Loendilik"/>
        <w:numPr>
          <w:ilvl w:val="1"/>
          <w:numId w:val="1"/>
        </w:numPr>
        <w:ind w:left="0" w:firstLine="0"/>
        <w:contextualSpacing w:val="0"/>
        <w:jc w:val="both"/>
        <w:rPr>
          <w:b/>
          <w:u w:val="single"/>
        </w:rPr>
      </w:pPr>
      <w:r w:rsidRPr="002C427D">
        <w:rPr>
          <w:b/>
          <w:u w:val="single"/>
        </w:rPr>
        <w:t xml:space="preserve">Üldine tehniline kirjeldus </w:t>
      </w:r>
    </w:p>
    <w:p w14:paraId="20F0160A" w14:textId="77777777" w:rsidR="00957F8A" w:rsidRPr="00AF19F3" w:rsidRDefault="00957F8A" w:rsidP="00F4581A">
      <w:pPr>
        <w:pStyle w:val="Loendilik"/>
        <w:numPr>
          <w:ilvl w:val="2"/>
          <w:numId w:val="1"/>
        </w:numPr>
        <w:ind w:left="0" w:firstLine="0"/>
        <w:jc w:val="both"/>
        <w:rPr>
          <w:u w:val="single"/>
        </w:rPr>
      </w:pPr>
      <w:r w:rsidRPr="00AF19F3">
        <w:rPr>
          <w:u w:val="single"/>
        </w:rPr>
        <w:t xml:space="preserve">Töövõtja peab: </w:t>
      </w:r>
    </w:p>
    <w:p w14:paraId="7D888CC8" w14:textId="766EB883" w:rsidR="00AF19F3" w:rsidRPr="00AF19F3" w:rsidRDefault="00AF19F3" w:rsidP="00F4581A">
      <w:pPr>
        <w:pStyle w:val="Loendilik"/>
        <w:numPr>
          <w:ilvl w:val="3"/>
          <w:numId w:val="1"/>
        </w:numPr>
        <w:ind w:left="1191" w:hanging="624"/>
        <w:jc w:val="both"/>
      </w:pPr>
      <w:r w:rsidRPr="00AF19F3">
        <w:t xml:space="preserve">ehitustööde teostamisel kogu lepinguperioodi jooksul kaasama </w:t>
      </w:r>
      <w:r w:rsidR="00351709">
        <w:t>vastutava isiku (</w:t>
      </w:r>
      <w:r w:rsidRPr="00AF19F3">
        <w:t>ehitustööde juh</w:t>
      </w:r>
      <w:r w:rsidR="00351709">
        <w:t>t)</w:t>
      </w:r>
      <w:r w:rsidRPr="00AF19F3">
        <w:t>, kes peab omama vähemalt kutsekvalifikatsiooni: „</w:t>
      </w:r>
      <w:r w:rsidR="009B35B6">
        <w:t>Ehituse tööjuht, tase 5“</w:t>
      </w:r>
      <w:r w:rsidR="00111E1E">
        <w:t xml:space="preserve"> </w:t>
      </w:r>
      <w:r w:rsidR="00111E1E" w:rsidRPr="00111E1E">
        <w:t>või sellega samaväärne või kõrgem kutsekvalifikatsioon</w:t>
      </w:r>
      <w:r w:rsidR="00111E1E">
        <w:t>,</w:t>
      </w:r>
      <w:r w:rsidR="003D323F">
        <w:t xml:space="preserve"> </w:t>
      </w:r>
      <w:r w:rsidRPr="00AF19F3">
        <w:t xml:space="preserve"> spetsialiseerumisega </w:t>
      </w:r>
      <w:r w:rsidR="005C4D27">
        <w:t>„</w:t>
      </w:r>
      <w:r w:rsidR="0034071E" w:rsidRPr="0034071E">
        <w:t>üldehitustööde tegemine</w:t>
      </w:r>
      <w:r w:rsidR="005C4D27">
        <w:t>“</w:t>
      </w:r>
      <w:r w:rsidR="00111E1E">
        <w:t xml:space="preserve">. </w:t>
      </w:r>
    </w:p>
    <w:p w14:paraId="3A18FFD4" w14:textId="019552F8" w:rsidR="006D3F0C" w:rsidRPr="007B0737" w:rsidRDefault="007B0737" w:rsidP="00F4581A">
      <w:pPr>
        <w:pStyle w:val="Loendilik"/>
        <w:numPr>
          <w:ilvl w:val="3"/>
          <w:numId w:val="1"/>
        </w:numPr>
        <w:ind w:left="1191" w:hanging="624"/>
        <w:jc w:val="both"/>
      </w:pPr>
      <w:r>
        <w:rPr>
          <w:u w:val="single"/>
        </w:rPr>
        <w:lastRenderedPageBreak/>
        <w:t>t</w:t>
      </w:r>
      <w:r w:rsidRPr="007B0737">
        <w:rPr>
          <w:u w:val="single"/>
        </w:rPr>
        <w:t>ööjooniste koostamisel</w:t>
      </w:r>
      <w:r w:rsidRPr="007B0737">
        <w:t xml:space="preserve"> peab pakkuja kaasama vastutava isiku, </w:t>
      </w:r>
      <w:r w:rsidR="00C9224B" w:rsidRPr="00C9224B">
        <w:t>kes peab omama vähemalt järgmist kutsekvalifikatsiooni: „Ehitusjuht, tase 6“ või sellega samaväärne või kõrgem kutsekvalifikatsioon, valitava kompetentsiga "Hoone ehitusprojekti koostamine" või "Projekteerimise juhtimine".</w:t>
      </w:r>
    </w:p>
    <w:p w14:paraId="1A8B8DAA" w14:textId="38BBC297" w:rsidR="00B41564" w:rsidRDefault="00C0681B" w:rsidP="00F4581A">
      <w:pPr>
        <w:pStyle w:val="Loendilik"/>
        <w:numPr>
          <w:ilvl w:val="3"/>
          <w:numId w:val="1"/>
        </w:numPr>
        <w:ind w:left="1191" w:hanging="624"/>
        <w:jc w:val="both"/>
      </w:pPr>
      <w:r>
        <w:t>t</w:t>
      </w:r>
      <w:r w:rsidR="007E479C" w:rsidRPr="0018706E">
        <w:t>öö teostaja on kohustatud paigaldama objektile tööde teostamist kajastava stendi.</w:t>
      </w:r>
    </w:p>
    <w:p w14:paraId="0A89EFA3" w14:textId="1B70AAE9" w:rsidR="006D3F0C" w:rsidRPr="006D3F0C" w:rsidRDefault="006D3F0C" w:rsidP="00F4581A">
      <w:pPr>
        <w:pStyle w:val="Loendilik"/>
        <w:numPr>
          <w:ilvl w:val="3"/>
          <w:numId w:val="1"/>
        </w:numPr>
        <w:ind w:left="1191" w:hanging="624"/>
        <w:jc w:val="both"/>
      </w:pPr>
      <w:r>
        <w:t>t</w:t>
      </w:r>
      <w:r w:rsidRPr="006D3F0C">
        <w:t>öö teostaja võtab kõik vajalikud kooskõlastused kuni kasutusteatise väljastamiseni kaasaarvatult. Riigilõivud tasub tellija.</w:t>
      </w:r>
    </w:p>
    <w:p w14:paraId="2399E207" w14:textId="4B131DCD" w:rsidR="006D3F0C" w:rsidRPr="006D3F0C" w:rsidRDefault="006D3F0C" w:rsidP="00F4581A">
      <w:pPr>
        <w:pStyle w:val="Loendilik"/>
        <w:numPr>
          <w:ilvl w:val="3"/>
          <w:numId w:val="1"/>
        </w:numPr>
        <w:ind w:left="1191" w:hanging="624"/>
        <w:jc w:val="both"/>
      </w:pPr>
      <w:r>
        <w:t>t</w:t>
      </w:r>
      <w:r w:rsidRPr="006D3F0C">
        <w:t>ellima tööjooniste koostamise tööde kirjelduste alusel (Lisa 5).</w:t>
      </w:r>
    </w:p>
    <w:p w14:paraId="1D26D00D" w14:textId="77777777" w:rsidR="006D3F0C" w:rsidRDefault="006D3F0C" w:rsidP="00F4581A">
      <w:pPr>
        <w:pStyle w:val="Loendilik"/>
        <w:ind w:left="1728"/>
        <w:jc w:val="both"/>
      </w:pPr>
    </w:p>
    <w:p w14:paraId="6BD2A6EC" w14:textId="3431FD1A" w:rsidR="005C5387" w:rsidRPr="0018706E" w:rsidRDefault="001F54AA" w:rsidP="00B12575">
      <w:pPr>
        <w:pStyle w:val="Loendilik"/>
        <w:numPr>
          <w:ilvl w:val="2"/>
          <w:numId w:val="1"/>
        </w:numPr>
        <w:spacing w:after="120"/>
        <w:ind w:left="0" w:firstLine="0"/>
        <w:contextualSpacing w:val="0"/>
        <w:jc w:val="both"/>
      </w:pPr>
      <w:r>
        <w:t>T</w:t>
      </w:r>
      <w:r w:rsidR="00B96618" w:rsidRPr="00B96618">
        <w: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6FD8D90A" w14:textId="11CC52FD" w:rsidR="001F54AA" w:rsidRPr="001F54AA" w:rsidRDefault="001F54AA" w:rsidP="00B12575">
      <w:pPr>
        <w:pStyle w:val="Loendilik"/>
        <w:numPr>
          <w:ilvl w:val="2"/>
          <w:numId w:val="1"/>
        </w:numPr>
        <w:spacing w:after="120"/>
        <w:ind w:left="0" w:firstLine="0"/>
        <w:contextualSpacing w:val="0"/>
        <w:jc w:val="both"/>
        <w:rPr>
          <w:color w:val="000000" w:themeColor="text1"/>
        </w:rPr>
      </w:pPr>
      <w:r>
        <w:rPr>
          <w:color w:val="000000" w:themeColor="text1"/>
        </w:rPr>
        <w:t>E</w:t>
      </w:r>
      <w:r w:rsidRPr="001F54AA">
        <w:rPr>
          <w:color w:val="000000" w:themeColor="text1"/>
        </w:rPr>
        <w:t>hitusaegsete jäätmekonteinerite, ajutise ehitusmaterjalide ladustamisplats ja pinnase ladustamine peab jääma KÜ 24801:001:1060, Endla metsamaja teenindustsooni piiresse.</w:t>
      </w:r>
    </w:p>
    <w:p w14:paraId="5EF2A2EA" w14:textId="77777777" w:rsidR="00DE563C" w:rsidRPr="00DE563C" w:rsidRDefault="00DE563C" w:rsidP="00F4581A">
      <w:pPr>
        <w:pStyle w:val="Loendilik"/>
        <w:ind w:left="1224"/>
        <w:jc w:val="both"/>
        <w:rPr>
          <w:color w:val="000000" w:themeColor="text1"/>
        </w:rPr>
      </w:pPr>
    </w:p>
    <w:p w14:paraId="182E139A" w14:textId="77777777" w:rsidR="0064055D" w:rsidRPr="0064055D" w:rsidRDefault="0064055D" w:rsidP="00F4581A">
      <w:pPr>
        <w:pStyle w:val="Loendilik"/>
        <w:numPr>
          <w:ilvl w:val="2"/>
          <w:numId w:val="1"/>
        </w:numPr>
        <w:spacing w:after="120"/>
        <w:ind w:left="0" w:firstLine="0"/>
        <w:contextualSpacing w:val="0"/>
        <w:jc w:val="both"/>
        <w:rPr>
          <w:u w:val="single"/>
        </w:rPr>
      </w:pPr>
      <w:r w:rsidRPr="0064055D">
        <w:rPr>
          <w:u w:val="single"/>
        </w:rPr>
        <w:t xml:space="preserve">Pakkumuses tuleb arvestada: </w:t>
      </w:r>
    </w:p>
    <w:p w14:paraId="1C3C9C2A" w14:textId="3D20BEA3" w:rsidR="00052BA2" w:rsidRPr="00052BA2" w:rsidRDefault="00052BA2" w:rsidP="00F4581A">
      <w:pPr>
        <w:pStyle w:val="Loendilik"/>
        <w:numPr>
          <w:ilvl w:val="3"/>
          <w:numId w:val="1"/>
        </w:numPr>
        <w:spacing w:after="120"/>
        <w:ind w:left="1191" w:hanging="624"/>
        <w:contextualSpacing w:val="0"/>
        <w:jc w:val="both"/>
      </w:pPr>
      <w:r>
        <w:t>p</w:t>
      </w:r>
      <w:r w:rsidRPr="00052BA2">
        <w:t xml:space="preserve">akkumuse maksumus peab sisaldama töö teostamist, materjale ning materjalide, seadmete ja tööjõu transporti rekonstrueeritavale objektile. </w:t>
      </w:r>
    </w:p>
    <w:p w14:paraId="140BA867" w14:textId="11C97B4C" w:rsidR="00FC490C" w:rsidRPr="00FC490C" w:rsidRDefault="00FC490C" w:rsidP="00F4581A">
      <w:pPr>
        <w:pStyle w:val="Loendilik"/>
        <w:numPr>
          <w:ilvl w:val="3"/>
          <w:numId w:val="1"/>
        </w:numPr>
        <w:spacing w:after="120"/>
        <w:ind w:left="1191" w:hanging="624"/>
        <w:contextualSpacing w:val="0"/>
        <w:jc w:val="both"/>
      </w:pPr>
      <w:r>
        <w:t>p</w:t>
      </w:r>
      <w:r w:rsidRPr="00FC490C">
        <w:t xml:space="preserve">akkumuse maksumus peab sisaldama kasutusteatise esitamiseks vajalike teostusjooniste tellimist/koostamist. </w:t>
      </w:r>
    </w:p>
    <w:p w14:paraId="3C4D4978" w14:textId="77777777" w:rsidR="00811AE0" w:rsidRPr="00811AE0" w:rsidRDefault="00811AE0" w:rsidP="00F4581A">
      <w:pPr>
        <w:pStyle w:val="Loendilik"/>
        <w:numPr>
          <w:ilvl w:val="2"/>
          <w:numId w:val="1"/>
        </w:numPr>
        <w:spacing w:after="120"/>
        <w:ind w:left="0" w:firstLine="0"/>
        <w:contextualSpacing w:val="0"/>
        <w:jc w:val="both"/>
      </w:pPr>
      <w:r w:rsidRPr="00811AE0">
        <w:t>Kõik objekti ehitamisel kasutatavad materjalid ja tehnilised seadmed peavad olema uued.</w:t>
      </w:r>
    </w:p>
    <w:p w14:paraId="3A275DB7" w14:textId="77777777" w:rsidR="00D13257" w:rsidRPr="00D13257" w:rsidRDefault="00D13257" w:rsidP="00F4581A">
      <w:pPr>
        <w:pStyle w:val="Loendilik"/>
        <w:numPr>
          <w:ilvl w:val="2"/>
          <w:numId w:val="1"/>
        </w:numPr>
        <w:spacing w:after="120"/>
        <w:ind w:left="0" w:firstLine="0"/>
        <w:contextualSpacing w:val="0"/>
        <w:jc w:val="both"/>
      </w:pPr>
      <w:r w:rsidRPr="00D13257">
        <w:t>Ehitaja peab tagama, et ehitustööd sooritataks vastavalt Ehituseadustikule jt Eesti Vabariigis kehtivate õigusaktide ja normdokumentide terviktekstidele.</w:t>
      </w:r>
    </w:p>
    <w:p w14:paraId="167AAE4C" w14:textId="77777777" w:rsidR="00ED6615" w:rsidRPr="00ED6615" w:rsidRDefault="00ED6615" w:rsidP="00F4581A">
      <w:pPr>
        <w:pStyle w:val="Loendilik"/>
        <w:numPr>
          <w:ilvl w:val="2"/>
          <w:numId w:val="1"/>
        </w:numPr>
        <w:spacing w:after="120"/>
        <w:ind w:left="0" w:firstLine="0"/>
        <w:contextualSpacing w:val="0"/>
        <w:jc w:val="both"/>
      </w:pPr>
      <w:r w:rsidRPr="00ED6615">
        <w:t xml:space="preserve">Tööde teostamine on lubatud vaid kaitseala valitseja (Keskkonnaamet) kirjalikult kooskõlastatud ajal ja nõusolekul. Tööd tuleb läbi viia väljaspool lindude aktiivset pesitsusperioodi. Vajalik on mh arvestada Endla looduskaitseala kaitse-eeskirja kui ka Looduskaitseseaduse sätetega. Endla metsamaja asub Endla looduskaitseala Kaasikjärve-Teosaare ning Endla järve ja Sinijärve sihtkaitsevööndis (viimases on inimeste viibimine keelatud 1. aprillist 30. juunini, muul ajal on lubatud kaitseala valitseja nõusolekul), Natura 2000 Endla loodus- ja linnualal; alale jääb kaitsealuste liikide leiukohti. </w:t>
      </w:r>
    </w:p>
    <w:p w14:paraId="204A5B8A" w14:textId="1B83444F" w:rsidR="00D738E7" w:rsidRPr="00D738E7" w:rsidRDefault="00D738E7" w:rsidP="00F4581A">
      <w:pPr>
        <w:pStyle w:val="Loendilik"/>
        <w:numPr>
          <w:ilvl w:val="2"/>
          <w:numId w:val="1"/>
        </w:numPr>
        <w:spacing w:after="120"/>
        <w:ind w:left="0" w:firstLine="0"/>
        <w:contextualSpacing w:val="0"/>
        <w:jc w:val="both"/>
      </w:pPr>
      <w:r w:rsidRPr="00D738E7">
        <w:t xml:space="preserve">Ehitusmaterjalide transpordi aeg, transpordiviis (-vahendid) ning materjalide ladustamise kohad tuleb taasesitamist võimaldaval viisil kooskõlastada Keskkonnaameti ning Tellija esindajaga. Hankedokumentide lisas </w:t>
      </w:r>
      <w:r w:rsidR="008631CA">
        <w:t>5</w:t>
      </w:r>
      <w:r w:rsidRPr="00D738E7">
        <w:t xml:space="preserve"> esitatud kaitseväärtuste väljavõtte projektalad II ja III, käsitlevad esmaseid juurdepääse Endla metsamajani; täpne juurdepääs vajab Keskkonnaameti kirjalikku kooskõlastust. Materjalide transport ja ladustamine võib toimuda vaid eelnevalt kooskõlastatud alal ja viisil. Võimalikult vältida nö tühisõite. Kahju tekkimise kahtluse korral teavitada koheselt Tellijat ja vajadusel Keskkonnaametit. Võimalikud kahjustused likvideeritakse lähtuvalt konkreetsest juhtumist kooskõlastades Tellija ja vajadusel Keskkonnaametiga.</w:t>
      </w:r>
    </w:p>
    <w:p w14:paraId="00113ACB" w14:textId="77777777" w:rsidR="00C575A4" w:rsidRPr="00C575A4" w:rsidRDefault="00C575A4" w:rsidP="00F4581A">
      <w:pPr>
        <w:pStyle w:val="Loendilik"/>
        <w:numPr>
          <w:ilvl w:val="2"/>
          <w:numId w:val="1"/>
        </w:numPr>
        <w:spacing w:after="120"/>
        <w:ind w:left="0" w:firstLine="0"/>
        <w:contextualSpacing w:val="0"/>
        <w:jc w:val="both"/>
      </w:pPr>
      <w:r w:rsidRPr="00C575A4">
        <w:t xml:space="preserve">Vältida taimkatte ja pinnase kahjustamist, sh tallamist väljaspool olemasolevat matkarada. Keelatud on materjali ja töövahendite lühiajaline paigutamine väljaspool kooskõlastatud kohtasid. Ehitustöödel kahjustatud pinnas tuleb tasandada, tasandatud aladele </w:t>
      </w:r>
      <w:r w:rsidRPr="00C575A4">
        <w:lastRenderedPageBreak/>
        <w:t>muru- ega heinaseemet ei külvata, vaid lastakse taastuda looduslikul taimestikul. Mistahes umbrohutõrjevahendite kasutamine ning orgaanilise aine juurde toomine objektile on keelatud.</w:t>
      </w:r>
    </w:p>
    <w:p w14:paraId="2CC614F3" w14:textId="77777777" w:rsidR="00810F4E" w:rsidRPr="00810F4E" w:rsidRDefault="00810F4E" w:rsidP="00F4581A">
      <w:pPr>
        <w:pStyle w:val="Loendilik"/>
        <w:numPr>
          <w:ilvl w:val="2"/>
          <w:numId w:val="1"/>
        </w:numPr>
        <w:spacing w:after="120"/>
        <w:ind w:left="0" w:firstLine="0"/>
        <w:contextualSpacing w:val="0"/>
        <w:jc w:val="both"/>
      </w:pPr>
      <w:r w:rsidRPr="00810F4E">
        <w:t>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36D3A05F" w14:textId="2245AE9F" w:rsidR="00B41564" w:rsidRDefault="00EB11FE" w:rsidP="00F4581A">
      <w:pPr>
        <w:pStyle w:val="Loendilik"/>
        <w:numPr>
          <w:ilvl w:val="2"/>
          <w:numId w:val="1"/>
        </w:numPr>
        <w:spacing w:after="120"/>
        <w:ind w:left="0" w:firstLine="0"/>
        <w:contextualSpacing w:val="0"/>
        <w:jc w:val="both"/>
      </w:pPr>
      <w:r w:rsidRPr="00EB11FE">
        <w:t>Pinnase planeerimisel kõrvalisele alale ja muruseemne vm külvamise vajadusel tuleb tööd eelnevalt kooskõlastada tellijaga. Pinnase planeerimine taimkattega alale on keelatud.</w:t>
      </w:r>
    </w:p>
    <w:p w14:paraId="0E5FA410" w14:textId="77777777" w:rsidR="0058547E" w:rsidRPr="0058547E" w:rsidRDefault="0058547E" w:rsidP="00F4581A">
      <w:pPr>
        <w:pStyle w:val="Loendilik"/>
        <w:numPr>
          <w:ilvl w:val="2"/>
          <w:numId w:val="1"/>
        </w:numPr>
        <w:spacing w:after="120"/>
        <w:ind w:left="0" w:firstLine="0"/>
        <w:contextualSpacing w:val="0"/>
        <w:jc w:val="both"/>
      </w:pPr>
      <w:r w:rsidRPr="0058547E">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0E5AD47B" w14:textId="77777777" w:rsidR="00956106" w:rsidRPr="00956106" w:rsidRDefault="00956106" w:rsidP="00F4581A">
      <w:pPr>
        <w:pStyle w:val="Loendilik"/>
        <w:numPr>
          <w:ilvl w:val="2"/>
          <w:numId w:val="1"/>
        </w:numPr>
        <w:spacing w:after="120"/>
        <w:ind w:left="0" w:firstLine="0"/>
        <w:contextualSpacing w:val="0"/>
        <w:jc w:val="both"/>
      </w:pPr>
      <w:r w:rsidRPr="00956106">
        <w:t xml:space="preserve">Tööd teostada vahenditega ja viisil, mis tööala ning selle ümbruse pinnast ja taimestikku võimalikult vähe kahjustaks. </w:t>
      </w:r>
    </w:p>
    <w:p w14:paraId="10D85018" w14:textId="3CD2E6E1" w:rsidR="00EB11FE" w:rsidRPr="0018706E" w:rsidRDefault="00567FE1" w:rsidP="00EE2B1E">
      <w:pPr>
        <w:pStyle w:val="Loendilik"/>
        <w:numPr>
          <w:ilvl w:val="2"/>
          <w:numId w:val="1"/>
        </w:numPr>
        <w:spacing w:after="120"/>
        <w:ind w:left="0" w:firstLine="0"/>
        <w:contextualSpacing w:val="0"/>
        <w:jc w:val="both"/>
      </w:pPr>
      <w:r w:rsidRPr="00567FE1">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05739D9A" w14:textId="77777777" w:rsidR="00F861B6" w:rsidRPr="00F861B6" w:rsidRDefault="00F861B6" w:rsidP="00EE2B1E">
      <w:pPr>
        <w:pStyle w:val="Loendilik"/>
        <w:numPr>
          <w:ilvl w:val="1"/>
          <w:numId w:val="1"/>
        </w:numPr>
        <w:spacing w:after="120"/>
        <w:ind w:left="0" w:firstLine="0"/>
        <w:contextualSpacing w:val="0"/>
        <w:jc w:val="both"/>
      </w:pPr>
      <w:r w:rsidRPr="00F861B6">
        <w:t xml:space="preserve">Hankeleping sõlmitakse esimesel võimalusel olenevalt hankemenetluse kulgemisest ja rekonstrueerimistöid teostatakse </w:t>
      </w:r>
      <w:r w:rsidRPr="00507DEA">
        <w:rPr>
          <w:b/>
          <w:bCs/>
        </w:rPr>
        <w:t>6 (kuue)</w:t>
      </w:r>
      <w:r w:rsidRPr="00F861B6">
        <w:t xml:space="preserve"> kuu jooksul alates lepingu sõlmimise kuupäevast. Lepingu kehtivuse tähtaeg 7 kuud alates lepingu sõlmimisest. </w:t>
      </w:r>
    </w:p>
    <w:p w14:paraId="7DDA123F" w14:textId="4F481EE0" w:rsidR="004A43C8" w:rsidRPr="00571EB2" w:rsidRDefault="004A43C8" w:rsidP="00EE2B1E">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448AE86A" w14:textId="4C21B0CA"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7B1DCF">
        <w:rPr>
          <w:b/>
          <w:bCs/>
          <w:highlight w:val="yellow"/>
        </w:rPr>
        <w:t>11</w:t>
      </w:r>
      <w:r w:rsidR="004E3E67" w:rsidRPr="004E3E67">
        <w:rPr>
          <w:b/>
          <w:bCs/>
          <w:highlight w:val="yellow"/>
        </w:rPr>
        <w:t>.</w:t>
      </w:r>
      <w:r w:rsidR="001F0B02">
        <w:rPr>
          <w:b/>
          <w:bCs/>
          <w:highlight w:val="yellow"/>
        </w:rPr>
        <w:t>03</w:t>
      </w:r>
      <w:r w:rsidR="00DC619A">
        <w:rPr>
          <w:b/>
          <w:bCs/>
          <w:highlight w:val="yellow"/>
        </w:rPr>
        <w:t>.202</w:t>
      </w:r>
      <w:r w:rsidR="00221CA2">
        <w:rPr>
          <w:b/>
          <w:bCs/>
          <w:highlight w:val="yellow"/>
        </w:rPr>
        <w:t>4</w:t>
      </w:r>
      <w:r w:rsidR="00DC619A">
        <w:rPr>
          <w:b/>
          <w:bCs/>
          <w:highlight w:val="yellow"/>
        </w:rPr>
        <w:t xml:space="preserve">, algusega kell </w:t>
      </w:r>
      <w:r w:rsidR="001F0B02">
        <w:rPr>
          <w:b/>
          <w:bCs/>
          <w:highlight w:val="yellow"/>
        </w:rPr>
        <w:t>10</w:t>
      </w:r>
      <w:r w:rsidR="00DC619A">
        <w:rPr>
          <w:b/>
          <w:bCs/>
          <w:highlight w:val="yellow"/>
        </w:rPr>
        <w:t>.</w:t>
      </w:r>
      <w:r w:rsidR="001F0B02">
        <w:rPr>
          <w:b/>
          <w:bCs/>
          <w:highlight w:val="yellow"/>
        </w:rPr>
        <w:t>00</w:t>
      </w:r>
      <w:r w:rsidR="00884F09">
        <w:rPr>
          <w:b/>
          <w:bCs/>
        </w:rPr>
        <w:t xml:space="preserve">, </w:t>
      </w:r>
      <w:r w:rsidR="004E3E67" w:rsidRPr="004E3E67">
        <w:rPr>
          <w:b/>
          <w:bCs/>
        </w:rPr>
        <w:t xml:space="preserve">eelnevalt registreeruda </w:t>
      </w:r>
      <w:r w:rsidR="00EE2B1E" w:rsidRPr="00EE2B1E">
        <w:rPr>
          <w:b/>
          <w:bCs/>
        </w:rPr>
        <w:t>RMK külastuskorraldusosakond, tel. 54004851 (</w:t>
      </w:r>
      <w:proofErr w:type="spellStart"/>
      <w:r w:rsidR="00EE2B1E" w:rsidRPr="00EE2B1E">
        <w:rPr>
          <w:b/>
          <w:bCs/>
        </w:rPr>
        <w:t>Andri</w:t>
      </w:r>
      <w:proofErr w:type="spellEnd"/>
      <w:r w:rsidR="00EE2B1E" w:rsidRPr="00EE2B1E">
        <w:rPr>
          <w:b/>
          <w:bCs/>
        </w:rPr>
        <w:t xml:space="preserve"> </w:t>
      </w:r>
      <w:proofErr w:type="spellStart"/>
      <w:r w:rsidR="00EE2B1E" w:rsidRPr="00EE2B1E">
        <w:rPr>
          <w:b/>
          <w:bCs/>
        </w:rPr>
        <w:t>Plato</w:t>
      </w:r>
      <w:proofErr w:type="spellEnd"/>
      <w:r w:rsidR="00EE2B1E" w:rsidRPr="00EE2B1E">
        <w:rPr>
          <w:b/>
          <w:bCs/>
        </w:rPr>
        <w:t xml:space="preserve">).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lastRenderedPageBreak/>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7E756732" w:rsidR="005B4D04" w:rsidRDefault="00A62FAA" w:rsidP="00A731AA">
      <w:pPr>
        <w:pStyle w:val="Pealkiri2"/>
        <w:numPr>
          <w:ilvl w:val="0"/>
          <w:numId w:val="3"/>
        </w:numPr>
      </w:pPr>
      <w:r>
        <w:t>Pakkumuse hinn</w:t>
      </w:r>
      <w:r w:rsidR="009718FF">
        <w:t xml:space="preserve">a ja eseme väljendamise viis ja </w:t>
      </w:r>
      <w:r>
        <w:t>hindamiskriteeriumid</w:t>
      </w:r>
    </w:p>
    <w:p w14:paraId="0240792D" w14:textId="77777777" w:rsidR="00A731AA" w:rsidRPr="00A731AA" w:rsidRDefault="00A731AA" w:rsidP="00A731AA">
      <w:pPr>
        <w:pStyle w:val="Loendilik"/>
        <w:ind w:left="360"/>
      </w:pPr>
    </w:p>
    <w:p w14:paraId="3A0C112D" w14:textId="17B63D51" w:rsidR="00040D0F" w:rsidRDefault="004D6C35" w:rsidP="0056058F">
      <w:pPr>
        <w:pStyle w:val="Loendilik"/>
        <w:numPr>
          <w:ilvl w:val="1"/>
          <w:numId w:val="3"/>
        </w:numPr>
        <w:spacing w:after="120"/>
        <w:ind w:left="0" w:firstLine="0"/>
        <w:contextualSpacing w:val="0"/>
        <w:jc w:val="both"/>
      </w:pPr>
      <w:r>
        <w:t>Pakkuja esitab e</w:t>
      </w:r>
      <w:r w:rsidR="00040D0F">
        <w:t>RHR-i keskkonnas täidetava pakkumuse maksumuse vormi.</w:t>
      </w:r>
    </w:p>
    <w:p w14:paraId="7C4611F3" w14:textId="77777777" w:rsidR="004D56CA" w:rsidRPr="004D56CA" w:rsidRDefault="004D56CA" w:rsidP="0056058F">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7CE5514" w14:textId="0F97976C" w:rsidR="005B4D04" w:rsidRDefault="004D56CA" w:rsidP="005F3044">
      <w:pPr>
        <w:pStyle w:val="Loendilik"/>
        <w:numPr>
          <w:ilvl w:val="1"/>
          <w:numId w:val="3"/>
        </w:numPr>
        <w:spacing w:after="120"/>
        <w:ind w:left="0" w:firstLine="0"/>
        <w:contextualSpacing w:val="0"/>
        <w:jc w:val="both"/>
      </w:pPr>
      <w:r w:rsidRPr="004D56CA">
        <w:t>Kasutades RHS § 125 lg 5 sätestatud võimalust sätestada riigihanke alusdokumentides teisiti, ei kohalda hankija käesoleva lihthanke hankemenetluse läbiviimisel RHS §-s 115 lg 2 p-des 1, 2, lg 2 1 ja lg 3-6 märgitut.</w:t>
      </w:r>
    </w:p>
    <w:p w14:paraId="178AAF18" w14:textId="15F977D2" w:rsidR="00B26656" w:rsidRPr="00B26656" w:rsidRDefault="00664C0C" w:rsidP="003F7DE3">
      <w:pPr>
        <w:pStyle w:val="Pealkiri2"/>
        <w:numPr>
          <w:ilvl w:val="0"/>
          <w:numId w:val="3"/>
        </w:numPr>
        <w:spacing w:after="120"/>
        <w:jc w:val="both"/>
      </w:pPr>
      <w:r>
        <w:t xml:space="preserve"> Hankija sätestatud tingimused </w:t>
      </w:r>
      <w:r w:rsidR="005B4D04">
        <w:t>hanke</w:t>
      </w:r>
      <w:r w:rsidR="00B01EF4">
        <w:t xml:space="preserve">lepingu </w:t>
      </w:r>
      <w:r>
        <w:t>sõlmimisel</w:t>
      </w:r>
    </w:p>
    <w:p w14:paraId="051C2508" w14:textId="77777777" w:rsidR="001B1814" w:rsidRPr="001B1814" w:rsidRDefault="00664C0C" w:rsidP="003F7DE3">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lastRenderedPageBreak/>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3435039A"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954541" w:rsidRPr="00954541">
        <w:t xml:space="preserve"> RMK Endla metsamaja puitkonstruktsioonide ekspertiis</w:t>
      </w:r>
    </w:p>
    <w:p w14:paraId="2A7E81B8" w14:textId="5AB29F41" w:rsidR="00954541" w:rsidRDefault="00954541" w:rsidP="005F3044">
      <w:pPr>
        <w:pStyle w:val="Loendilik"/>
        <w:suppressAutoHyphens w:val="0"/>
        <w:ind w:left="0"/>
        <w:contextualSpacing w:val="0"/>
        <w:jc w:val="both"/>
      </w:pPr>
      <w:r>
        <w:t>8.4</w:t>
      </w:r>
      <w:r>
        <w:tab/>
        <w:t>Lisa</w:t>
      </w:r>
      <w:r w:rsidR="00786C01">
        <w:t xml:space="preserve"> 4 – Teostavate tööde mahud </w:t>
      </w:r>
      <w:r w:rsidR="00786C01" w:rsidRPr="00CB4DEC">
        <w:t xml:space="preserve"> </w:t>
      </w:r>
    </w:p>
    <w:p w14:paraId="7834661B" w14:textId="64F6D072" w:rsidR="00786C01" w:rsidRDefault="00786C01" w:rsidP="005F3044">
      <w:pPr>
        <w:pStyle w:val="Loendilik"/>
        <w:suppressAutoHyphens w:val="0"/>
        <w:ind w:left="0"/>
        <w:contextualSpacing w:val="0"/>
        <w:jc w:val="both"/>
      </w:pPr>
      <w:r>
        <w:t>8.5</w:t>
      </w:r>
      <w:r>
        <w:tab/>
        <w:t xml:space="preserve">Lisa 5 – </w:t>
      </w:r>
      <w:r w:rsidR="00EE6510" w:rsidRPr="00EE6510">
        <w:t>Kaitseväärtuste väljavõte (versioon vastavalt juurdepääsupiirangule)</w:t>
      </w: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6F4E93">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B0723" w14:textId="77777777" w:rsidR="006F4E93" w:rsidRDefault="006F4E93">
      <w:r>
        <w:separator/>
      </w:r>
    </w:p>
  </w:endnote>
  <w:endnote w:type="continuationSeparator" w:id="0">
    <w:p w14:paraId="650BE892" w14:textId="77777777" w:rsidR="006F4E93" w:rsidRDefault="006F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FAB00" w14:textId="77777777" w:rsidR="006F4E93" w:rsidRDefault="006F4E93">
      <w:r>
        <w:separator/>
      </w:r>
    </w:p>
  </w:footnote>
  <w:footnote w:type="continuationSeparator" w:id="0">
    <w:p w14:paraId="2B7E516D" w14:textId="77777777" w:rsidR="006F4E93" w:rsidRDefault="006F4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FA0F93E" w:rsidR="009718FF" w:rsidRDefault="009718FF">
    <w:pPr>
      <w:pStyle w:val="Pis"/>
      <w:rPr>
        <w:b/>
      </w:rPr>
    </w:pPr>
    <w:r>
      <w:rPr>
        <w:b/>
      </w:rPr>
      <w:t>HANKEDOKUMENDID</w:t>
    </w:r>
    <w:r>
      <w:rPr>
        <w:b/>
      </w:rPr>
      <w:tab/>
    </w:r>
    <w:r>
      <w:rPr>
        <w:b/>
      </w:rPr>
      <w:tab/>
    </w:r>
  </w:p>
  <w:p w14:paraId="322C8A8A" w14:textId="32B01638" w:rsidR="003F7DE3" w:rsidRPr="00594AB4" w:rsidRDefault="00CD6951" w:rsidP="00D23A69">
    <w:pPr>
      <w:pStyle w:val="Pis"/>
      <w:rPr>
        <w:i/>
      </w:rPr>
    </w:pPr>
    <w:r w:rsidRPr="00CD6951">
      <w:rPr>
        <w:i/>
      </w:rPr>
      <w:t>Endla metsamaja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3"/>
  </w:num>
  <w:num w:numId="9" w16cid:durableId="1056590630">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4"/>
  </w:num>
  <w:num w:numId="12" w16cid:durableId="934169294">
    <w:abstractNumId w:val="9"/>
  </w:num>
  <w:num w:numId="13" w16cid:durableId="298389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81B"/>
    <w:rsid w:val="00040D0F"/>
    <w:rsid w:val="000433B2"/>
    <w:rsid w:val="00043CE0"/>
    <w:rsid w:val="00044336"/>
    <w:rsid w:val="0004461C"/>
    <w:rsid w:val="00044F89"/>
    <w:rsid w:val="0004536B"/>
    <w:rsid w:val="0004561E"/>
    <w:rsid w:val="00045C44"/>
    <w:rsid w:val="000474F8"/>
    <w:rsid w:val="000515ED"/>
    <w:rsid w:val="00052BA2"/>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1490"/>
    <w:rsid w:val="000A26B1"/>
    <w:rsid w:val="000A2CAB"/>
    <w:rsid w:val="000A68E5"/>
    <w:rsid w:val="000A6AE1"/>
    <w:rsid w:val="000A6B4D"/>
    <w:rsid w:val="000B1AAA"/>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1E1E"/>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0B02"/>
    <w:rsid w:val="001F2AC7"/>
    <w:rsid w:val="001F2AD4"/>
    <w:rsid w:val="001F3ADB"/>
    <w:rsid w:val="001F4C68"/>
    <w:rsid w:val="001F54AA"/>
    <w:rsid w:val="001F54FE"/>
    <w:rsid w:val="001F5DEC"/>
    <w:rsid w:val="001F6D6C"/>
    <w:rsid w:val="001F7B7F"/>
    <w:rsid w:val="0020015C"/>
    <w:rsid w:val="0020103B"/>
    <w:rsid w:val="0020255A"/>
    <w:rsid w:val="00204A47"/>
    <w:rsid w:val="00205C74"/>
    <w:rsid w:val="0020608E"/>
    <w:rsid w:val="002068C0"/>
    <w:rsid w:val="002073BB"/>
    <w:rsid w:val="002104E3"/>
    <w:rsid w:val="00210621"/>
    <w:rsid w:val="00211846"/>
    <w:rsid w:val="00212C6A"/>
    <w:rsid w:val="00214477"/>
    <w:rsid w:val="00214520"/>
    <w:rsid w:val="0021746E"/>
    <w:rsid w:val="002178C5"/>
    <w:rsid w:val="002206B6"/>
    <w:rsid w:val="00221CA2"/>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01A"/>
    <w:rsid w:val="002C2B26"/>
    <w:rsid w:val="002C30EC"/>
    <w:rsid w:val="002C427D"/>
    <w:rsid w:val="002C4310"/>
    <w:rsid w:val="002C610B"/>
    <w:rsid w:val="002C61A0"/>
    <w:rsid w:val="002C63EA"/>
    <w:rsid w:val="002D0593"/>
    <w:rsid w:val="002D2EE1"/>
    <w:rsid w:val="002D37B5"/>
    <w:rsid w:val="002D3886"/>
    <w:rsid w:val="002D4211"/>
    <w:rsid w:val="002D4939"/>
    <w:rsid w:val="002D65E8"/>
    <w:rsid w:val="002E024C"/>
    <w:rsid w:val="002E14B0"/>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071E"/>
    <w:rsid w:val="003418BC"/>
    <w:rsid w:val="003446C6"/>
    <w:rsid w:val="00345127"/>
    <w:rsid w:val="003506E8"/>
    <w:rsid w:val="003507E1"/>
    <w:rsid w:val="00350B84"/>
    <w:rsid w:val="00351709"/>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7F7"/>
    <w:rsid w:val="00377A67"/>
    <w:rsid w:val="00380A02"/>
    <w:rsid w:val="003811C5"/>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23F"/>
    <w:rsid w:val="003D3A03"/>
    <w:rsid w:val="003D5004"/>
    <w:rsid w:val="003D6592"/>
    <w:rsid w:val="003D6669"/>
    <w:rsid w:val="003D672B"/>
    <w:rsid w:val="003D6842"/>
    <w:rsid w:val="003D78A9"/>
    <w:rsid w:val="003D7D5B"/>
    <w:rsid w:val="003D7EA4"/>
    <w:rsid w:val="003E14EA"/>
    <w:rsid w:val="003E2981"/>
    <w:rsid w:val="003E347D"/>
    <w:rsid w:val="003E4C0C"/>
    <w:rsid w:val="003E4F02"/>
    <w:rsid w:val="003E5DDD"/>
    <w:rsid w:val="003E601D"/>
    <w:rsid w:val="003E7BFE"/>
    <w:rsid w:val="003E7F8C"/>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484"/>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07DEA"/>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26D9"/>
    <w:rsid w:val="00554FD9"/>
    <w:rsid w:val="00556BE1"/>
    <w:rsid w:val="005572D0"/>
    <w:rsid w:val="0056058F"/>
    <w:rsid w:val="00564BA3"/>
    <w:rsid w:val="00564D17"/>
    <w:rsid w:val="00564E91"/>
    <w:rsid w:val="00567FE1"/>
    <w:rsid w:val="005726BA"/>
    <w:rsid w:val="00573585"/>
    <w:rsid w:val="0057469B"/>
    <w:rsid w:val="00575BFD"/>
    <w:rsid w:val="0057652E"/>
    <w:rsid w:val="005814E4"/>
    <w:rsid w:val="00582981"/>
    <w:rsid w:val="00583A6F"/>
    <w:rsid w:val="0058547E"/>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682E"/>
    <w:rsid w:val="005B71E5"/>
    <w:rsid w:val="005C0F72"/>
    <w:rsid w:val="005C17CD"/>
    <w:rsid w:val="005C27AA"/>
    <w:rsid w:val="005C4D27"/>
    <w:rsid w:val="005C5387"/>
    <w:rsid w:val="005C64A9"/>
    <w:rsid w:val="005C760A"/>
    <w:rsid w:val="005D10E3"/>
    <w:rsid w:val="005D12FA"/>
    <w:rsid w:val="005D1350"/>
    <w:rsid w:val="005D2451"/>
    <w:rsid w:val="005D2709"/>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5D1B"/>
    <w:rsid w:val="006779A8"/>
    <w:rsid w:val="00680355"/>
    <w:rsid w:val="006805BA"/>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3F0D"/>
    <w:rsid w:val="006B690C"/>
    <w:rsid w:val="006B7C74"/>
    <w:rsid w:val="006C0896"/>
    <w:rsid w:val="006C17F2"/>
    <w:rsid w:val="006C1C3E"/>
    <w:rsid w:val="006C202B"/>
    <w:rsid w:val="006C2CB6"/>
    <w:rsid w:val="006C555E"/>
    <w:rsid w:val="006C5A3C"/>
    <w:rsid w:val="006C6D81"/>
    <w:rsid w:val="006D002E"/>
    <w:rsid w:val="006D39A4"/>
    <w:rsid w:val="006D3F0C"/>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4E93"/>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47A4"/>
    <w:rsid w:val="00794CB9"/>
    <w:rsid w:val="00796B30"/>
    <w:rsid w:val="007A2D46"/>
    <w:rsid w:val="007A35F6"/>
    <w:rsid w:val="007A4CB0"/>
    <w:rsid w:val="007A6E41"/>
    <w:rsid w:val="007B0737"/>
    <w:rsid w:val="007B1066"/>
    <w:rsid w:val="007B1942"/>
    <w:rsid w:val="007B1DCF"/>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3E9C"/>
    <w:rsid w:val="008559DF"/>
    <w:rsid w:val="008568BD"/>
    <w:rsid w:val="00857594"/>
    <w:rsid w:val="008629EA"/>
    <w:rsid w:val="008631CA"/>
    <w:rsid w:val="00865FFE"/>
    <w:rsid w:val="00867A61"/>
    <w:rsid w:val="00867EC2"/>
    <w:rsid w:val="00871BEA"/>
    <w:rsid w:val="00880296"/>
    <w:rsid w:val="00881EAD"/>
    <w:rsid w:val="008824DD"/>
    <w:rsid w:val="008838A1"/>
    <w:rsid w:val="00884F09"/>
    <w:rsid w:val="0088580F"/>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2D8E"/>
    <w:rsid w:val="008D33EE"/>
    <w:rsid w:val="008D420C"/>
    <w:rsid w:val="008D4F3F"/>
    <w:rsid w:val="008D52EC"/>
    <w:rsid w:val="008D6CC2"/>
    <w:rsid w:val="008D7083"/>
    <w:rsid w:val="008D7B9B"/>
    <w:rsid w:val="008E1A2E"/>
    <w:rsid w:val="008E340B"/>
    <w:rsid w:val="008E660A"/>
    <w:rsid w:val="008E6945"/>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3751"/>
    <w:rsid w:val="0093450E"/>
    <w:rsid w:val="00935E67"/>
    <w:rsid w:val="009363B3"/>
    <w:rsid w:val="009368D3"/>
    <w:rsid w:val="00940DE0"/>
    <w:rsid w:val="009419D7"/>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4541"/>
    <w:rsid w:val="00956106"/>
    <w:rsid w:val="009577CD"/>
    <w:rsid w:val="00957F8A"/>
    <w:rsid w:val="00963CE6"/>
    <w:rsid w:val="00965959"/>
    <w:rsid w:val="0096768F"/>
    <w:rsid w:val="009677E8"/>
    <w:rsid w:val="00970942"/>
    <w:rsid w:val="00970B26"/>
    <w:rsid w:val="009718FF"/>
    <w:rsid w:val="00973988"/>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C1440"/>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543"/>
    <w:rsid w:val="009E48A6"/>
    <w:rsid w:val="009E49F5"/>
    <w:rsid w:val="009E5283"/>
    <w:rsid w:val="009F1DD3"/>
    <w:rsid w:val="009F4F41"/>
    <w:rsid w:val="009F617D"/>
    <w:rsid w:val="009F6760"/>
    <w:rsid w:val="00A00045"/>
    <w:rsid w:val="00A03857"/>
    <w:rsid w:val="00A038C5"/>
    <w:rsid w:val="00A03C78"/>
    <w:rsid w:val="00A04002"/>
    <w:rsid w:val="00A04C82"/>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31AA"/>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E29"/>
    <w:rsid w:val="00B01EF4"/>
    <w:rsid w:val="00B028C6"/>
    <w:rsid w:val="00B02F93"/>
    <w:rsid w:val="00B039C4"/>
    <w:rsid w:val="00B03B5B"/>
    <w:rsid w:val="00B04613"/>
    <w:rsid w:val="00B04D6F"/>
    <w:rsid w:val="00B0574C"/>
    <w:rsid w:val="00B05F33"/>
    <w:rsid w:val="00B109F1"/>
    <w:rsid w:val="00B11505"/>
    <w:rsid w:val="00B1257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618"/>
    <w:rsid w:val="00B96995"/>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63EA"/>
    <w:rsid w:val="00C0681B"/>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5A4"/>
    <w:rsid w:val="00C57C86"/>
    <w:rsid w:val="00C614FD"/>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24B"/>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59ED"/>
    <w:rsid w:val="00CE64E3"/>
    <w:rsid w:val="00CE6F62"/>
    <w:rsid w:val="00CE71C0"/>
    <w:rsid w:val="00CF2C50"/>
    <w:rsid w:val="00CF3F03"/>
    <w:rsid w:val="00CF5B41"/>
    <w:rsid w:val="00D01691"/>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EAA"/>
    <w:rsid w:val="00D31B0A"/>
    <w:rsid w:val="00D32982"/>
    <w:rsid w:val="00D33D6F"/>
    <w:rsid w:val="00D34279"/>
    <w:rsid w:val="00D358E8"/>
    <w:rsid w:val="00D35F97"/>
    <w:rsid w:val="00D36274"/>
    <w:rsid w:val="00D36D66"/>
    <w:rsid w:val="00D379C8"/>
    <w:rsid w:val="00D4133B"/>
    <w:rsid w:val="00D4448C"/>
    <w:rsid w:val="00D44BFC"/>
    <w:rsid w:val="00D45510"/>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63C"/>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1DD"/>
    <w:rsid w:val="00E84688"/>
    <w:rsid w:val="00E85384"/>
    <w:rsid w:val="00E85986"/>
    <w:rsid w:val="00E901BB"/>
    <w:rsid w:val="00E91569"/>
    <w:rsid w:val="00E93765"/>
    <w:rsid w:val="00E94B85"/>
    <w:rsid w:val="00E9731E"/>
    <w:rsid w:val="00EA175C"/>
    <w:rsid w:val="00EA1EF5"/>
    <w:rsid w:val="00EA21F5"/>
    <w:rsid w:val="00EA2376"/>
    <w:rsid w:val="00EA2520"/>
    <w:rsid w:val="00EA32C2"/>
    <w:rsid w:val="00EA4FA4"/>
    <w:rsid w:val="00EA5065"/>
    <w:rsid w:val="00EA6164"/>
    <w:rsid w:val="00EB11FE"/>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615"/>
    <w:rsid w:val="00ED6878"/>
    <w:rsid w:val="00EE234B"/>
    <w:rsid w:val="00EE2B1E"/>
    <w:rsid w:val="00EE388E"/>
    <w:rsid w:val="00EE4AF5"/>
    <w:rsid w:val="00EE4BF9"/>
    <w:rsid w:val="00EE54B5"/>
    <w:rsid w:val="00EE588C"/>
    <w:rsid w:val="00EE5A87"/>
    <w:rsid w:val="00EE6510"/>
    <w:rsid w:val="00EE78C5"/>
    <w:rsid w:val="00EF0CEC"/>
    <w:rsid w:val="00EF11E3"/>
    <w:rsid w:val="00EF4A5B"/>
    <w:rsid w:val="00EF4D02"/>
    <w:rsid w:val="00EF4FC0"/>
    <w:rsid w:val="00EF5DD9"/>
    <w:rsid w:val="00EF6BBF"/>
    <w:rsid w:val="00F00959"/>
    <w:rsid w:val="00F01946"/>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4726"/>
    <w:rsid w:val="00F4581A"/>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490C"/>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customXml/itemProps2.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3.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1972</Words>
  <Characters>11442</Characters>
  <Application>Microsoft Office Word</Application>
  <DocSecurity>0</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13388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62</cp:revision>
  <cp:lastPrinted>2018-05-02T12:10:00Z</cp:lastPrinted>
  <dcterms:created xsi:type="dcterms:W3CDTF">2024-02-28T13:07:00Z</dcterms:created>
  <dcterms:modified xsi:type="dcterms:W3CDTF">2024-02-29T12:00:00Z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